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B25A" w14:textId="7AB9ABF1" w:rsidR="00CC7D8A" w:rsidRPr="00CC7D8A" w:rsidRDefault="00CC7D8A">
      <w:pPr>
        <w:rPr>
          <w:sz w:val="20"/>
          <w:szCs w:val="20"/>
        </w:rPr>
      </w:pPr>
      <w:r w:rsidRPr="00CC7D8A">
        <w:rPr>
          <w:sz w:val="20"/>
          <w:szCs w:val="20"/>
        </w:rPr>
        <w:t xml:space="preserve">If you have </w:t>
      </w:r>
      <w:r w:rsidRPr="00CC7D8A">
        <w:rPr>
          <w:sz w:val="20"/>
          <w:szCs w:val="20"/>
        </w:rPr>
        <w:t xml:space="preserve">any </w:t>
      </w:r>
      <w:r w:rsidRPr="00CC7D8A">
        <w:rPr>
          <w:sz w:val="20"/>
          <w:szCs w:val="20"/>
        </w:rPr>
        <w:t xml:space="preserve">special seating requirements or accessibility needs, </w:t>
      </w:r>
      <w:r w:rsidRPr="00CC7D8A">
        <w:rPr>
          <w:sz w:val="20"/>
          <w:szCs w:val="20"/>
        </w:rPr>
        <w:t xml:space="preserve">telephone </w:t>
      </w:r>
      <w:r w:rsidRPr="00CC7D8A">
        <w:rPr>
          <w:sz w:val="20"/>
          <w:szCs w:val="20"/>
        </w:rPr>
        <w:t xml:space="preserve">the </w:t>
      </w:r>
      <w:r w:rsidRPr="00CC7D8A">
        <w:rPr>
          <w:sz w:val="20"/>
          <w:szCs w:val="20"/>
        </w:rPr>
        <w:t>St Magnus Festival Box</w:t>
      </w:r>
      <w:r w:rsidRPr="00CC7D8A">
        <w:rPr>
          <w:sz w:val="20"/>
          <w:szCs w:val="20"/>
        </w:rPr>
        <w:t xml:space="preserve"> Office </w:t>
      </w:r>
      <w:r w:rsidRPr="00CC7D8A">
        <w:rPr>
          <w:sz w:val="20"/>
          <w:szCs w:val="20"/>
        </w:rPr>
        <w:t>on</w:t>
      </w:r>
      <w:r w:rsidRPr="00CC7D8A">
        <w:rPr>
          <w:sz w:val="20"/>
          <w:szCs w:val="20"/>
        </w:rPr>
        <w:t xml:space="preserve"> 01856 871445 or email boxoffice@stmagnusfestival.com. We will do our best to accommodate requests.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00179C" w:rsidRPr="00FF1F75" w14:paraId="787F5F2A" w14:textId="79F42B2D" w:rsidTr="00CC7D8A">
        <w:trPr>
          <w:trHeight w:val="326"/>
        </w:trPr>
        <w:tc>
          <w:tcPr>
            <w:tcW w:w="2552" w:type="dxa"/>
            <w:shd w:val="clear" w:color="000000" w:fill="D9E1F2"/>
            <w:hideMark/>
          </w:tcPr>
          <w:p w14:paraId="3DB7EC0E" w14:textId="41EC896B" w:rsidR="0000179C" w:rsidRPr="00FF1F75" w:rsidRDefault="00CC7D8A" w:rsidP="00FF1F75">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VENUE</w:t>
            </w:r>
          </w:p>
        </w:tc>
        <w:tc>
          <w:tcPr>
            <w:tcW w:w="7938" w:type="dxa"/>
            <w:shd w:val="clear" w:color="000000" w:fill="D9E1F2"/>
          </w:tcPr>
          <w:p w14:paraId="272965F2" w14:textId="4F8D0516" w:rsidR="0000179C" w:rsidRPr="00E70702" w:rsidRDefault="00CC7D8A" w:rsidP="00FF1F75">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ACCESSIBILITY</w:t>
            </w:r>
          </w:p>
        </w:tc>
      </w:tr>
      <w:tr w:rsidR="0000179C" w:rsidRPr="00FF1F75" w14:paraId="40EAB54C" w14:textId="721EED15" w:rsidTr="00CC7D8A">
        <w:trPr>
          <w:trHeight w:val="680"/>
        </w:trPr>
        <w:tc>
          <w:tcPr>
            <w:tcW w:w="2552" w:type="dxa"/>
            <w:shd w:val="clear" w:color="auto" w:fill="auto"/>
            <w:hideMark/>
          </w:tcPr>
          <w:p w14:paraId="4DD22B2C"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 Magnus Cathedral</w:t>
            </w:r>
          </w:p>
          <w:p w14:paraId="2B59418B"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Broad St</w:t>
            </w:r>
          </w:p>
          <w:p w14:paraId="3726D501" w14:textId="04758418" w:rsidR="0000179C" w:rsidRPr="00FF1F75"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KIRKWALL KW15 1DH</w:t>
            </w:r>
          </w:p>
        </w:tc>
        <w:tc>
          <w:tcPr>
            <w:tcW w:w="7938" w:type="dxa"/>
          </w:tcPr>
          <w:p w14:paraId="464CCAFF" w14:textId="77777777" w:rsidR="0000179C" w:rsidRDefault="0000179C" w:rsidP="00CC7D8A">
            <w:pPr>
              <w:spacing w:after="0" w:line="240" w:lineRule="auto"/>
              <w:rPr>
                <w:rFonts w:ascii="Calibri" w:eastAsia="Times New Roman" w:hAnsi="Calibri" w:cs="Calibri"/>
                <w:kern w:val="0"/>
                <w:sz w:val="20"/>
                <w:szCs w:val="20"/>
                <w:lang w:eastAsia="en-GB"/>
                <w14:ligatures w14:val="none"/>
              </w:rPr>
            </w:pPr>
            <w:hyperlink r:id="rId6" w:anchor=":~:text=There%20is%20wheelchair%20access%20via,Magnus%20Cathedral.&amp;text=We%20are%20supporting%20the%20Distance,displaying%20the%20Distance%20Aware%20lanyards." w:history="1">
              <w:r w:rsidRPr="00E70702">
                <w:rPr>
                  <w:rStyle w:val="Hyperlink"/>
                  <w:rFonts w:ascii="Calibri" w:eastAsia="Times New Roman" w:hAnsi="Calibri" w:cs="Calibri"/>
                  <w:color w:val="auto"/>
                  <w:kern w:val="0"/>
                  <w:sz w:val="20"/>
                  <w:szCs w:val="20"/>
                  <w:lang w:eastAsia="en-GB"/>
                  <w14:ligatures w14:val="none"/>
                </w:rPr>
                <w:t>St Magnus Cathedral</w:t>
              </w:r>
            </w:hyperlink>
          </w:p>
          <w:p w14:paraId="0B148476" w14:textId="77777777" w:rsidR="00CC7D8A" w:rsidRPr="00FF1F75" w:rsidRDefault="00CC7D8A" w:rsidP="00CC7D8A">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There is wheelchair access via the Bishop’s door on the southside of the Cathedral. </w:t>
            </w:r>
          </w:p>
          <w:p w14:paraId="277A3086" w14:textId="4E6FC66C" w:rsidR="00CC7D8A" w:rsidRPr="00CC7D8A" w:rsidRDefault="00CC7D8A" w:rsidP="00CC7D8A">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A hearing loop is available for concerts and events at St. Magnus Cathedral. </w:t>
            </w:r>
            <w:r>
              <w:rPr>
                <w:rFonts w:ascii="Calibri" w:eastAsia="Times New Roman" w:hAnsi="Calibri" w:cs="Calibri"/>
                <w:kern w:val="0"/>
                <w:sz w:val="20"/>
                <w:szCs w:val="20"/>
                <w:lang w:eastAsia="en-GB"/>
                <w14:ligatures w14:val="none"/>
              </w:rPr>
              <w:t>C</w:t>
            </w:r>
            <w:r w:rsidRPr="00E70702">
              <w:rPr>
                <w:rFonts w:ascii="Calibri" w:eastAsia="Times New Roman" w:hAnsi="Calibri" w:cs="Calibri"/>
                <w:kern w:val="0"/>
                <w:sz w:val="20"/>
                <w:szCs w:val="20"/>
                <w:lang w:eastAsia="en-GB"/>
                <w14:ligatures w14:val="none"/>
              </w:rPr>
              <w:t>ertain seats have restricted views.</w:t>
            </w:r>
            <w:r>
              <w:rPr>
                <w:rFonts w:ascii="Calibri" w:eastAsia="Times New Roman" w:hAnsi="Calibri" w:cs="Calibri"/>
                <w:kern w:val="0"/>
                <w:sz w:val="20"/>
                <w:szCs w:val="20"/>
                <w:lang w:eastAsia="en-GB"/>
                <w14:ligatures w14:val="none"/>
              </w:rPr>
              <w:t xml:space="preserve">  </w:t>
            </w:r>
          </w:p>
        </w:tc>
      </w:tr>
      <w:tr w:rsidR="0000179C" w:rsidRPr="00FF1F75" w14:paraId="25A15954" w14:textId="15A43BC1" w:rsidTr="00CC7D8A">
        <w:trPr>
          <w:trHeight w:val="680"/>
        </w:trPr>
        <w:tc>
          <w:tcPr>
            <w:tcW w:w="2552" w:type="dxa"/>
            <w:shd w:val="clear" w:color="auto" w:fill="auto"/>
            <w:hideMark/>
          </w:tcPr>
          <w:p w14:paraId="754DCF9B"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Stromness Town Hall</w:t>
            </w:r>
          </w:p>
          <w:p w14:paraId="0281E2B2" w14:textId="77777777" w:rsidR="0000179C" w:rsidRPr="00E70702" w:rsidRDefault="0000179C" w:rsidP="00FF1F75">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Church Road</w:t>
            </w:r>
          </w:p>
          <w:p w14:paraId="0739E919" w14:textId="4BE27365" w:rsidR="0000179C" w:rsidRPr="00FF1F75" w:rsidRDefault="0000179C" w:rsidP="0000179C">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STROMNESS</w:t>
            </w:r>
            <w:r w:rsidRPr="00FF1F75">
              <w:rPr>
                <w:rFonts w:ascii="Calibri" w:eastAsia="Times New Roman" w:hAnsi="Calibri" w:cs="Calibri"/>
                <w:kern w:val="0"/>
                <w:sz w:val="20"/>
                <w:szCs w:val="20"/>
                <w:lang w:eastAsia="en-GB"/>
                <w14:ligatures w14:val="none"/>
              </w:rPr>
              <w:t xml:space="preserve"> KW16 3BA</w:t>
            </w:r>
          </w:p>
        </w:tc>
        <w:tc>
          <w:tcPr>
            <w:tcW w:w="7938" w:type="dxa"/>
          </w:tcPr>
          <w:p w14:paraId="4C26417F" w14:textId="77777777" w:rsidR="0000179C" w:rsidRDefault="0000179C" w:rsidP="00CC7D8A">
            <w:pPr>
              <w:spacing w:after="0" w:line="240" w:lineRule="auto"/>
              <w:rPr>
                <w:rFonts w:ascii="Calibri" w:eastAsia="Times New Roman" w:hAnsi="Calibri" w:cs="Calibri"/>
                <w:kern w:val="0"/>
                <w:sz w:val="20"/>
                <w:szCs w:val="20"/>
                <w:lang w:eastAsia="en-GB"/>
                <w14:ligatures w14:val="none"/>
              </w:rPr>
            </w:pPr>
            <w:hyperlink r:id="rId7" w:history="1">
              <w:r w:rsidRPr="00E70702">
                <w:rPr>
                  <w:rStyle w:val="Hyperlink"/>
                  <w:rFonts w:ascii="Calibri" w:eastAsia="Times New Roman" w:hAnsi="Calibri" w:cs="Calibri"/>
                  <w:color w:val="auto"/>
                  <w:kern w:val="0"/>
                  <w:sz w:val="20"/>
                  <w:szCs w:val="20"/>
                  <w:lang w:eastAsia="en-GB"/>
                  <w14:ligatures w14:val="none"/>
                </w:rPr>
                <w:t>Stromness Town Hall</w:t>
              </w:r>
            </w:hyperlink>
          </w:p>
          <w:p w14:paraId="589521FF" w14:textId="37A354F6"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  Stromness Town Hall has a small number of wheelchair user tickets in the seating plan.</w:t>
            </w:r>
            <w:r>
              <w:rPr>
                <w:rFonts w:ascii="Calibri" w:eastAsia="Times New Roman" w:hAnsi="Calibri" w:cs="Calibri"/>
                <w:kern w:val="0"/>
                <w:sz w:val="20"/>
                <w:szCs w:val="20"/>
                <w:lang w:eastAsia="en-GB"/>
                <w14:ligatures w14:val="none"/>
              </w:rPr>
              <w:t xml:space="preserve"> </w:t>
            </w:r>
            <w:r w:rsidRPr="00E70702">
              <w:rPr>
                <w:rFonts w:ascii="Calibri" w:eastAsia="Times New Roman" w:hAnsi="Calibri" w:cs="Calibri"/>
                <w:kern w:val="0"/>
                <w:sz w:val="20"/>
                <w:szCs w:val="20"/>
                <w:lang w:eastAsia="en-GB"/>
                <w14:ligatures w14:val="none"/>
              </w:rPr>
              <w:t>Parking in Stromness near the venue is easily available.</w:t>
            </w:r>
            <w:r>
              <w:rPr>
                <w:rFonts w:ascii="Calibri" w:eastAsia="Times New Roman" w:hAnsi="Calibri" w:cs="Calibri"/>
                <w:kern w:val="0"/>
                <w:sz w:val="20"/>
                <w:szCs w:val="20"/>
                <w:lang w:eastAsia="en-GB"/>
                <w14:ligatures w14:val="none"/>
              </w:rPr>
              <w:t xml:space="preserve">  </w:t>
            </w:r>
          </w:p>
        </w:tc>
      </w:tr>
      <w:tr w:rsidR="0000179C" w:rsidRPr="00FF1F75" w14:paraId="303A7D23" w14:textId="6C460708" w:rsidTr="00CC7D8A">
        <w:trPr>
          <w:trHeight w:val="680"/>
        </w:trPr>
        <w:tc>
          <w:tcPr>
            <w:tcW w:w="2552" w:type="dxa"/>
            <w:shd w:val="clear" w:color="auto" w:fill="auto"/>
            <w:hideMark/>
          </w:tcPr>
          <w:p w14:paraId="3F1BD3CB"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Orkney Theatre</w:t>
            </w:r>
          </w:p>
          <w:p w14:paraId="24B1A2D0"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 xml:space="preserve">The Meadows </w:t>
            </w:r>
          </w:p>
          <w:p w14:paraId="39ECC20F" w14:textId="683DC4BE"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KIRKWALL </w:t>
            </w:r>
            <w:r w:rsidRPr="00FF1F75">
              <w:rPr>
                <w:rFonts w:ascii="Calibri" w:eastAsia="Times New Roman" w:hAnsi="Calibri" w:cs="Calibri"/>
                <w:kern w:val="0"/>
                <w:sz w:val="20"/>
                <w:szCs w:val="20"/>
                <w:lang w:eastAsia="en-GB"/>
                <w14:ligatures w14:val="none"/>
              </w:rPr>
              <w:t>KW15 1QN</w:t>
            </w:r>
          </w:p>
        </w:tc>
        <w:tc>
          <w:tcPr>
            <w:tcW w:w="7938" w:type="dxa"/>
          </w:tcPr>
          <w:p w14:paraId="1B530921" w14:textId="77777777" w:rsidR="0000179C" w:rsidRDefault="0000179C" w:rsidP="00CC7D8A">
            <w:pPr>
              <w:spacing w:after="0" w:line="240" w:lineRule="auto"/>
              <w:rPr>
                <w:rFonts w:ascii="Calibri" w:eastAsia="Times New Roman" w:hAnsi="Calibri" w:cs="Calibri"/>
                <w:kern w:val="0"/>
                <w:sz w:val="20"/>
                <w:szCs w:val="20"/>
                <w:lang w:eastAsia="en-GB"/>
                <w14:ligatures w14:val="none"/>
              </w:rPr>
            </w:pPr>
            <w:hyperlink r:id="rId8" w:history="1">
              <w:r w:rsidRPr="00E70702">
                <w:rPr>
                  <w:rStyle w:val="Hyperlink"/>
                  <w:rFonts w:ascii="Calibri" w:eastAsia="Times New Roman" w:hAnsi="Calibri" w:cs="Calibri"/>
                  <w:color w:val="auto"/>
                  <w:kern w:val="0"/>
                  <w:sz w:val="20"/>
                  <w:szCs w:val="20"/>
                  <w:lang w:eastAsia="en-GB"/>
                  <w14:ligatures w14:val="none"/>
                </w:rPr>
                <w:t>Orkney Theatre</w:t>
              </w:r>
            </w:hyperlink>
          </w:p>
          <w:p w14:paraId="55889E1D" w14:textId="5B9206EF"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Wheelchair user access is provided using lower entrance for Row A8 and A17. A lift to the First Floor is available for wheelchairs spaces R1 and R8. There is a fully adapted unisex toilet on both levels. There are Ladies and Gentlemen’s toilets just at theatre entrance on both levels. The theatre bar/cafe is located on the ground floor. The theatre is fitted with an induction loop hearing assistance system. Spaces nearest the entrance are marked for blue badge holders. Guide dogs and hearing dogs are welcome.  For comfort we recommend purchasing a seat on the end of a rows A or B. Access to the auditorium is via the ground floor entrances or stairs/lift to upper entrances. There are two staircases running from top to bottom inside the auditorium.</w:t>
            </w:r>
            <w:r>
              <w:rPr>
                <w:rFonts w:ascii="Calibri" w:eastAsia="Times New Roman" w:hAnsi="Calibri" w:cs="Calibri"/>
                <w:kern w:val="0"/>
                <w:sz w:val="20"/>
                <w:szCs w:val="20"/>
                <w:lang w:eastAsia="en-GB"/>
                <w14:ligatures w14:val="none"/>
              </w:rPr>
              <w:t xml:space="preserve">  </w:t>
            </w:r>
          </w:p>
        </w:tc>
      </w:tr>
      <w:tr w:rsidR="0000179C" w:rsidRPr="00FF1F75" w14:paraId="70AFFF54" w14:textId="57290BB7" w:rsidTr="00CC7D8A">
        <w:trPr>
          <w:trHeight w:val="680"/>
        </w:trPr>
        <w:tc>
          <w:tcPr>
            <w:tcW w:w="2552" w:type="dxa"/>
            <w:shd w:val="clear" w:color="auto" w:fill="auto"/>
            <w:hideMark/>
          </w:tcPr>
          <w:p w14:paraId="381CE305"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Sound Archive</w:t>
            </w:r>
          </w:p>
          <w:p w14:paraId="3EBEB8C3"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8 Laing Street</w:t>
            </w:r>
          </w:p>
          <w:p w14:paraId="1902377D" w14:textId="33E9D2B8"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KIRKWALL KW15 1NW</w:t>
            </w:r>
          </w:p>
        </w:tc>
        <w:tc>
          <w:tcPr>
            <w:tcW w:w="7938" w:type="dxa"/>
          </w:tcPr>
          <w:p w14:paraId="574EB99E" w14:textId="77777777" w:rsidR="003B5828" w:rsidRDefault="003B5828" w:rsidP="00CC7D8A">
            <w:pPr>
              <w:spacing w:after="0" w:line="240" w:lineRule="auto"/>
              <w:rPr>
                <w:rFonts w:ascii="Calibri" w:eastAsia="Times New Roman" w:hAnsi="Calibri" w:cs="Calibri"/>
                <w:kern w:val="0"/>
                <w:sz w:val="20"/>
                <w:szCs w:val="20"/>
                <w:lang w:eastAsia="en-GB"/>
                <w14:ligatures w14:val="none"/>
              </w:rPr>
            </w:pPr>
            <w:hyperlink r:id="rId9" w:history="1">
              <w:r w:rsidRPr="00E70702">
                <w:rPr>
                  <w:rStyle w:val="Hyperlink"/>
                  <w:rFonts w:ascii="Calibri" w:eastAsia="Times New Roman" w:hAnsi="Calibri" w:cs="Calibri"/>
                  <w:color w:val="auto"/>
                  <w:kern w:val="0"/>
                  <w:sz w:val="20"/>
                  <w:szCs w:val="20"/>
                  <w:lang w:eastAsia="en-GB"/>
                  <w14:ligatures w14:val="none"/>
                </w:rPr>
                <w:t>The Sound Archive</w:t>
              </w:r>
            </w:hyperlink>
          </w:p>
          <w:p w14:paraId="5CB34CBC" w14:textId="0233D890"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There is wheelchair access via the side door of the venue.</w:t>
            </w:r>
            <w:r>
              <w:rPr>
                <w:rFonts w:ascii="Calibri" w:eastAsia="Times New Roman" w:hAnsi="Calibri" w:cs="Calibri"/>
                <w:kern w:val="0"/>
                <w:sz w:val="20"/>
                <w:szCs w:val="20"/>
                <w:lang w:eastAsia="en-GB"/>
                <w14:ligatures w14:val="none"/>
              </w:rPr>
              <w:t xml:space="preserve">  </w:t>
            </w:r>
          </w:p>
        </w:tc>
      </w:tr>
      <w:tr w:rsidR="0000179C" w:rsidRPr="00FF1F75" w14:paraId="3B00F65B" w14:textId="6593BFA8" w:rsidTr="00CC7D8A">
        <w:trPr>
          <w:trHeight w:val="680"/>
        </w:trPr>
        <w:tc>
          <w:tcPr>
            <w:tcW w:w="2552" w:type="dxa"/>
            <w:shd w:val="clear" w:color="auto" w:fill="auto"/>
            <w:hideMark/>
          </w:tcPr>
          <w:p w14:paraId="00C9BD72"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Kirkwall Baptist Church</w:t>
            </w:r>
          </w:p>
          <w:p w14:paraId="6E62BF6A" w14:textId="77777777" w:rsidR="002009AE"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86 Victoria Street</w:t>
            </w:r>
          </w:p>
          <w:p w14:paraId="2AE33599" w14:textId="29659B4C" w:rsidR="0000179C" w:rsidRPr="00FF1F75" w:rsidRDefault="002009AE"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KIRKWALL</w:t>
            </w:r>
            <w:r w:rsidR="0000179C" w:rsidRPr="00FF1F75">
              <w:rPr>
                <w:rFonts w:ascii="Calibri" w:eastAsia="Times New Roman" w:hAnsi="Calibri" w:cs="Calibri"/>
                <w:kern w:val="0"/>
                <w:sz w:val="20"/>
                <w:szCs w:val="20"/>
                <w:lang w:eastAsia="en-GB"/>
                <w14:ligatures w14:val="none"/>
              </w:rPr>
              <w:t xml:space="preserve"> KW15 1DQ</w:t>
            </w:r>
          </w:p>
        </w:tc>
        <w:tc>
          <w:tcPr>
            <w:tcW w:w="7938" w:type="dxa"/>
          </w:tcPr>
          <w:p w14:paraId="6EDB84A1" w14:textId="77777777" w:rsidR="0000179C" w:rsidRDefault="003B5828" w:rsidP="00E35973">
            <w:pPr>
              <w:spacing w:after="0" w:line="240" w:lineRule="auto"/>
              <w:rPr>
                <w:rFonts w:ascii="Calibri" w:eastAsia="Times New Roman" w:hAnsi="Calibri" w:cs="Calibri"/>
                <w:kern w:val="0"/>
                <w:sz w:val="20"/>
                <w:szCs w:val="20"/>
                <w:lang w:eastAsia="en-GB"/>
                <w14:ligatures w14:val="none"/>
              </w:rPr>
            </w:pPr>
            <w:hyperlink r:id="rId10" w:history="1">
              <w:r w:rsidRPr="00E70702">
                <w:rPr>
                  <w:rStyle w:val="Hyperlink"/>
                  <w:rFonts w:ascii="Calibri" w:eastAsia="Times New Roman" w:hAnsi="Calibri" w:cs="Calibri"/>
                  <w:color w:val="auto"/>
                  <w:kern w:val="0"/>
                  <w:sz w:val="20"/>
                  <w:szCs w:val="20"/>
                  <w:lang w:eastAsia="en-GB"/>
                  <w14:ligatures w14:val="none"/>
                </w:rPr>
                <w:t>Kirkwall Baptist Church</w:t>
              </w:r>
            </w:hyperlink>
          </w:p>
          <w:p w14:paraId="702C776E" w14:textId="10ED9F28"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3B5828">
              <w:rPr>
                <w:rFonts w:ascii="Calibri" w:eastAsia="Times New Roman" w:hAnsi="Calibri" w:cs="Calibri"/>
                <w:kern w:val="0"/>
                <w:sz w:val="20"/>
                <w:szCs w:val="20"/>
                <w:lang w:eastAsia="en-GB"/>
                <w14:ligatures w14:val="none"/>
              </w:rPr>
              <w:t>A level wheelchair access is available along the lane at the side of the church building with a door on the left.</w:t>
            </w:r>
            <w:r w:rsidRPr="00E70702">
              <w:rPr>
                <w:rFonts w:ascii="Calibri" w:eastAsia="Times New Roman" w:hAnsi="Calibri" w:cs="Calibri"/>
                <w:kern w:val="0"/>
                <w:sz w:val="20"/>
                <w:szCs w:val="20"/>
                <w:lang w:eastAsia="en-GB"/>
                <w14:ligatures w14:val="none"/>
              </w:rPr>
              <w:t xml:space="preserve"> </w:t>
            </w:r>
            <w:r w:rsidRPr="003B5828">
              <w:rPr>
                <w:rFonts w:ascii="Calibri" w:eastAsia="Times New Roman" w:hAnsi="Calibri" w:cs="Calibri"/>
                <w:kern w:val="0"/>
                <w:sz w:val="20"/>
                <w:szCs w:val="20"/>
                <w:lang w:eastAsia="en-GB"/>
                <w14:ligatures w14:val="none"/>
              </w:rPr>
              <w:t>A hearing aid loop system is available during services. Use the ‘T’ position on your hearing aid.</w:t>
            </w:r>
          </w:p>
        </w:tc>
      </w:tr>
      <w:tr w:rsidR="0000179C" w:rsidRPr="00FF1F75" w14:paraId="5533247E" w14:textId="74EEAA46" w:rsidTr="00CC7D8A">
        <w:trPr>
          <w:trHeight w:val="680"/>
        </w:trPr>
        <w:tc>
          <w:tcPr>
            <w:tcW w:w="2552" w:type="dxa"/>
            <w:shd w:val="clear" w:color="auto" w:fill="auto"/>
            <w:hideMark/>
          </w:tcPr>
          <w:p w14:paraId="2525A3FB"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Stromness Academy Theatre</w:t>
            </w:r>
          </w:p>
          <w:p w14:paraId="0D587CB5" w14:textId="77777777" w:rsidR="002009AE" w:rsidRPr="00E70702"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Cairston</w:t>
            </w:r>
            <w:proofErr w:type="spellEnd"/>
            <w:r w:rsidRPr="00FF1F75">
              <w:rPr>
                <w:rFonts w:ascii="Calibri" w:eastAsia="Times New Roman" w:hAnsi="Calibri" w:cs="Calibri"/>
                <w:kern w:val="0"/>
                <w:sz w:val="20"/>
                <w:szCs w:val="20"/>
                <w:lang w:eastAsia="en-GB"/>
                <w14:ligatures w14:val="none"/>
              </w:rPr>
              <w:t xml:space="preserve"> Road</w:t>
            </w:r>
          </w:p>
          <w:p w14:paraId="2EF7E10B" w14:textId="08A4D95C" w:rsidR="0000179C" w:rsidRPr="00FF1F75" w:rsidRDefault="002009AE"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STROMNESS </w:t>
            </w:r>
            <w:r w:rsidR="0000179C" w:rsidRPr="00FF1F75">
              <w:rPr>
                <w:rFonts w:ascii="Calibri" w:eastAsia="Times New Roman" w:hAnsi="Calibri" w:cs="Calibri"/>
                <w:kern w:val="0"/>
                <w:sz w:val="20"/>
                <w:szCs w:val="20"/>
                <w:lang w:eastAsia="en-GB"/>
                <w14:ligatures w14:val="none"/>
              </w:rPr>
              <w:t>KW16 3JS</w:t>
            </w:r>
          </w:p>
        </w:tc>
        <w:tc>
          <w:tcPr>
            <w:tcW w:w="7938" w:type="dxa"/>
          </w:tcPr>
          <w:p w14:paraId="22BAF2FF" w14:textId="77777777" w:rsidR="002009AE" w:rsidRDefault="002009AE" w:rsidP="00E35973">
            <w:pPr>
              <w:spacing w:after="0" w:line="240" w:lineRule="auto"/>
              <w:rPr>
                <w:rFonts w:ascii="Calibri" w:eastAsia="Times New Roman" w:hAnsi="Calibri" w:cs="Calibri"/>
                <w:kern w:val="0"/>
                <w:sz w:val="20"/>
                <w:szCs w:val="20"/>
                <w:lang w:eastAsia="en-GB"/>
                <w14:ligatures w14:val="none"/>
              </w:rPr>
            </w:pPr>
            <w:hyperlink r:id="rId11" w:history="1">
              <w:r w:rsidRPr="00E70702">
                <w:rPr>
                  <w:rStyle w:val="Hyperlink"/>
                  <w:rFonts w:ascii="Calibri" w:eastAsia="Times New Roman" w:hAnsi="Calibri" w:cs="Calibri"/>
                  <w:color w:val="auto"/>
                  <w:kern w:val="0"/>
                  <w:sz w:val="20"/>
                  <w:szCs w:val="20"/>
                  <w:lang w:eastAsia="en-GB"/>
                  <w14:ligatures w14:val="none"/>
                </w:rPr>
                <w:t>Stromness Academy Theatre</w:t>
              </w:r>
            </w:hyperlink>
          </w:p>
          <w:p w14:paraId="7908D4DC"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w:t>
            </w:r>
          </w:p>
          <w:p w14:paraId="03072E41" w14:textId="680972C1"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2AEE5C28" w14:textId="4586199A" w:rsidTr="00CC7D8A">
        <w:trPr>
          <w:trHeight w:val="680"/>
        </w:trPr>
        <w:tc>
          <w:tcPr>
            <w:tcW w:w="2552" w:type="dxa"/>
            <w:shd w:val="clear" w:color="auto" w:fill="auto"/>
            <w:hideMark/>
          </w:tcPr>
          <w:p w14:paraId="69F1960C" w14:textId="25EBD8C7" w:rsidR="0000179C" w:rsidRPr="00E70702" w:rsidRDefault="002009AE"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Harray Community Hall</w:t>
            </w:r>
          </w:p>
          <w:p w14:paraId="260BE2CC" w14:textId="1EE89236" w:rsidR="0000179C" w:rsidRPr="00FF1F75" w:rsidRDefault="0056057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HARRAY</w:t>
            </w:r>
            <w:r w:rsidR="0000179C" w:rsidRPr="00FF1F75">
              <w:rPr>
                <w:rFonts w:ascii="Calibri" w:eastAsia="Times New Roman" w:hAnsi="Calibri" w:cs="Calibri"/>
                <w:kern w:val="0"/>
                <w:sz w:val="20"/>
                <w:szCs w:val="20"/>
                <w:lang w:eastAsia="en-GB"/>
                <w14:ligatures w14:val="none"/>
              </w:rPr>
              <w:t xml:space="preserve"> KW17 2L</w:t>
            </w:r>
            <w:r w:rsidRPr="00E70702">
              <w:rPr>
                <w:rFonts w:ascii="Calibri" w:eastAsia="Times New Roman" w:hAnsi="Calibri" w:cs="Calibri"/>
                <w:kern w:val="0"/>
                <w:sz w:val="20"/>
                <w:szCs w:val="20"/>
                <w:lang w:eastAsia="en-GB"/>
                <w14:ligatures w14:val="none"/>
              </w:rPr>
              <w:t>E</w:t>
            </w:r>
          </w:p>
        </w:tc>
        <w:tc>
          <w:tcPr>
            <w:tcW w:w="7938" w:type="dxa"/>
          </w:tcPr>
          <w:p w14:paraId="69F22A31" w14:textId="77777777" w:rsidR="00560572" w:rsidRDefault="00560572" w:rsidP="00E35973">
            <w:pPr>
              <w:spacing w:after="0" w:line="240" w:lineRule="auto"/>
              <w:rPr>
                <w:rFonts w:ascii="Calibri" w:eastAsia="Times New Roman" w:hAnsi="Calibri" w:cs="Calibri"/>
                <w:kern w:val="0"/>
                <w:sz w:val="20"/>
                <w:szCs w:val="20"/>
                <w:lang w:eastAsia="en-GB"/>
                <w14:ligatures w14:val="none"/>
              </w:rPr>
            </w:pPr>
            <w:hyperlink r:id="rId12" w:history="1">
              <w:r w:rsidRPr="00E70702">
                <w:rPr>
                  <w:rStyle w:val="Hyperlink"/>
                  <w:rFonts w:ascii="Calibri" w:eastAsia="Times New Roman" w:hAnsi="Calibri" w:cs="Calibri"/>
                  <w:color w:val="auto"/>
                  <w:kern w:val="0"/>
                  <w:sz w:val="20"/>
                  <w:szCs w:val="20"/>
                  <w:lang w:eastAsia="en-GB"/>
                  <w14:ligatures w14:val="none"/>
                </w:rPr>
                <w:t>Harray Community Hall</w:t>
              </w:r>
            </w:hyperlink>
          </w:p>
          <w:p w14:paraId="4491064F" w14:textId="43023CEB"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w:t>
            </w:r>
          </w:p>
        </w:tc>
      </w:tr>
      <w:tr w:rsidR="0000179C" w:rsidRPr="00FF1F75" w14:paraId="22BB5D67" w14:textId="0AABDB9F" w:rsidTr="00CC7D8A">
        <w:trPr>
          <w:trHeight w:val="680"/>
        </w:trPr>
        <w:tc>
          <w:tcPr>
            <w:tcW w:w="2552" w:type="dxa"/>
            <w:shd w:val="clear" w:color="auto" w:fill="auto"/>
            <w:hideMark/>
          </w:tcPr>
          <w:p w14:paraId="44E3DBDE" w14:textId="7774A516" w:rsidR="0000179C" w:rsidRPr="00E70702" w:rsidRDefault="0056057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Kirkwall </w:t>
            </w:r>
            <w:r w:rsidR="00CC7D8A">
              <w:rPr>
                <w:rFonts w:ascii="Calibri" w:eastAsia="Times New Roman" w:hAnsi="Calibri" w:cs="Calibri"/>
                <w:kern w:val="0"/>
                <w:sz w:val="20"/>
                <w:szCs w:val="20"/>
                <w:lang w:eastAsia="en-GB"/>
                <w14:ligatures w14:val="none"/>
              </w:rPr>
              <w:t xml:space="preserve">Kilwinning </w:t>
            </w:r>
            <w:r w:rsidR="0000179C" w:rsidRPr="00FF1F75">
              <w:rPr>
                <w:rFonts w:ascii="Calibri" w:eastAsia="Times New Roman" w:hAnsi="Calibri" w:cs="Calibri"/>
                <w:kern w:val="0"/>
                <w:sz w:val="20"/>
                <w:szCs w:val="20"/>
                <w:lang w:eastAsia="en-GB"/>
                <w14:ligatures w14:val="none"/>
              </w:rPr>
              <w:t>Masonic Lodge</w:t>
            </w:r>
          </w:p>
          <w:p w14:paraId="02274FF9"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Castle Street</w:t>
            </w:r>
          </w:p>
          <w:p w14:paraId="15522594" w14:textId="2742AB02" w:rsidR="00560572" w:rsidRPr="00FF1F75" w:rsidRDefault="0056057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KIRKWALL KW15 1HD</w:t>
            </w:r>
          </w:p>
        </w:tc>
        <w:tc>
          <w:tcPr>
            <w:tcW w:w="7938" w:type="dxa"/>
          </w:tcPr>
          <w:p w14:paraId="34469CA4" w14:textId="77777777" w:rsidR="00560572" w:rsidRDefault="00560572" w:rsidP="00E35973">
            <w:pPr>
              <w:spacing w:after="0" w:line="240" w:lineRule="auto"/>
              <w:rPr>
                <w:rFonts w:ascii="Calibri" w:eastAsia="Times New Roman" w:hAnsi="Calibri" w:cs="Calibri"/>
                <w:kern w:val="0"/>
                <w:sz w:val="20"/>
                <w:szCs w:val="20"/>
                <w:lang w:eastAsia="en-GB"/>
                <w14:ligatures w14:val="none"/>
              </w:rPr>
            </w:pPr>
            <w:hyperlink r:id="rId13" w:history="1">
              <w:r w:rsidRPr="00E70702">
                <w:rPr>
                  <w:rStyle w:val="Hyperlink"/>
                  <w:rFonts w:ascii="Calibri" w:eastAsia="Times New Roman" w:hAnsi="Calibri" w:cs="Calibri"/>
                  <w:color w:val="auto"/>
                  <w:kern w:val="0"/>
                  <w:sz w:val="20"/>
                  <w:szCs w:val="20"/>
                  <w:lang w:eastAsia="en-GB"/>
                  <w14:ligatures w14:val="none"/>
                </w:rPr>
                <w:t>Kirkwall Kilwinning Masonic Lodge</w:t>
              </w:r>
            </w:hyperlink>
          </w:p>
          <w:p w14:paraId="13F41B98"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Stairs up to the lodge</w:t>
            </w:r>
            <w:r>
              <w:rPr>
                <w:rFonts w:ascii="Calibri" w:eastAsia="Times New Roman" w:hAnsi="Calibri" w:cs="Calibri"/>
                <w:kern w:val="0"/>
                <w:sz w:val="20"/>
                <w:szCs w:val="20"/>
                <w:lang w:eastAsia="en-GB"/>
                <w14:ligatures w14:val="none"/>
              </w:rPr>
              <w:t xml:space="preserve"> half landing</w:t>
            </w:r>
            <w:r w:rsidRPr="00E70702">
              <w:rPr>
                <w:rFonts w:ascii="Calibri" w:eastAsia="Times New Roman" w:hAnsi="Calibri" w:cs="Calibri"/>
                <w:kern w:val="0"/>
                <w:sz w:val="20"/>
                <w:szCs w:val="20"/>
                <w:lang w:eastAsia="en-GB"/>
                <w14:ligatures w14:val="none"/>
              </w:rPr>
              <w:t xml:space="preserve"> with no lift access.</w:t>
            </w:r>
          </w:p>
          <w:p w14:paraId="7E150AD8" w14:textId="25FEE552"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601F9A68" w14:textId="084E077E" w:rsidTr="00CC7D8A">
        <w:trPr>
          <w:trHeight w:val="680"/>
        </w:trPr>
        <w:tc>
          <w:tcPr>
            <w:tcW w:w="2552" w:type="dxa"/>
            <w:shd w:val="clear" w:color="auto" w:fill="auto"/>
            <w:hideMark/>
          </w:tcPr>
          <w:p w14:paraId="2101C66D" w14:textId="77777777" w:rsidR="006A5DCA" w:rsidRPr="00E70702" w:rsidRDefault="006A5DC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The Music Room</w:t>
            </w:r>
          </w:p>
          <w:p w14:paraId="2FD6609F" w14:textId="62D35E32"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 xml:space="preserve">Sanday </w:t>
            </w:r>
            <w:r w:rsidRPr="00E70702">
              <w:rPr>
                <w:rFonts w:ascii="Calibri" w:eastAsia="Times New Roman" w:hAnsi="Calibri" w:cs="Calibri"/>
                <w:kern w:val="0"/>
                <w:sz w:val="20"/>
                <w:szCs w:val="20"/>
                <w:lang w:eastAsia="en-GB"/>
                <w14:ligatures w14:val="none"/>
              </w:rPr>
              <w:t>Community</w:t>
            </w:r>
            <w:r w:rsidRPr="00FF1F75">
              <w:rPr>
                <w:rFonts w:ascii="Calibri" w:eastAsia="Times New Roman" w:hAnsi="Calibri" w:cs="Calibri"/>
                <w:kern w:val="0"/>
                <w:sz w:val="20"/>
                <w:szCs w:val="20"/>
                <w:lang w:eastAsia="en-GB"/>
                <w14:ligatures w14:val="none"/>
              </w:rPr>
              <w:t xml:space="preserve"> </w:t>
            </w:r>
            <w:r w:rsidR="006A5DCA" w:rsidRPr="00E70702">
              <w:rPr>
                <w:rFonts w:ascii="Calibri" w:eastAsia="Times New Roman" w:hAnsi="Calibri" w:cs="Calibri"/>
                <w:kern w:val="0"/>
                <w:sz w:val="20"/>
                <w:szCs w:val="20"/>
                <w:lang w:eastAsia="en-GB"/>
                <w14:ligatures w14:val="none"/>
              </w:rPr>
              <w:t>School</w:t>
            </w:r>
          </w:p>
          <w:p w14:paraId="08FB061F" w14:textId="61D1996D"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Sanday</w:t>
            </w:r>
            <w:r w:rsidR="006A5DCA" w:rsidRPr="00E70702">
              <w:rPr>
                <w:rFonts w:ascii="Calibri" w:eastAsia="Times New Roman" w:hAnsi="Calibri" w:cs="Calibri"/>
                <w:kern w:val="0"/>
                <w:sz w:val="20"/>
                <w:szCs w:val="20"/>
                <w:lang w:eastAsia="en-GB"/>
                <w14:ligatures w14:val="none"/>
              </w:rPr>
              <w:t>,</w:t>
            </w:r>
            <w:r w:rsidRPr="00FF1F75">
              <w:rPr>
                <w:rFonts w:ascii="Calibri" w:eastAsia="Times New Roman" w:hAnsi="Calibri" w:cs="Calibri"/>
                <w:kern w:val="0"/>
                <w:sz w:val="20"/>
                <w:szCs w:val="20"/>
                <w:lang w:eastAsia="en-GB"/>
                <w14:ligatures w14:val="none"/>
              </w:rPr>
              <w:t xml:space="preserve"> ORKNEY KW17 2AY</w:t>
            </w:r>
          </w:p>
        </w:tc>
        <w:tc>
          <w:tcPr>
            <w:tcW w:w="7938" w:type="dxa"/>
          </w:tcPr>
          <w:p w14:paraId="4BEF81C1" w14:textId="77777777" w:rsidR="006A5DCA" w:rsidRDefault="006A5DCA" w:rsidP="00E35973">
            <w:pPr>
              <w:spacing w:after="0" w:line="240" w:lineRule="auto"/>
              <w:rPr>
                <w:rFonts w:ascii="Calibri" w:eastAsia="Times New Roman" w:hAnsi="Calibri" w:cs="Calibri"/>
                <w:kern w:val="0"/>
                <w:sz w:val="20"/>
                <w:szCs w:val="20"/>
                <w:lang w:eastAsia="en-GB"/>
                <w14:ligatures w14:val="none"/>
              </w:rPr>
            </w:pPr>
            <w:hyperlink r:id="rId14" w:history="1">
              <w:r w:rsidRPr="00E70702">
                <w:rPr>
                  <w:rStyle w:val="Hyperlink"/>
                  <w:rFonts w:ascii="Calibri" w:eastAsia="Times New Roman" w:hAnsi="Calibri" w:cs="Calibri"/>
                  <w:color w:val="auto"/>
                  <w:kern w:val="0"/>
                  <w:sz w:val="20"/>
                  <w:szCs w:val="20"/>
                  <w:lang w:eastAsia="en-GB"/>
                  <w14:ligatures w14:val="none"/>
                </w:rPr>
                <w:t>Sanday Community School</w:t>
              </w:r>
            </w:hyperlink>
          </w:p>
          <w:p w14:paraId="3E51A55A"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Step free access available.</w:t>
            </w:r>
          </w:p>
          <w:p w14:paraId="34822C8A" w14:textId="05358AA5"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6959FD43" w14:textId="00F373B7" w:rsidTr="00CC7D8A">
        <w:trPr>
          <w:trHeight w:val="680"/>
        </w:trPr>
        <w:tc>
          <w:tcPr>
            <w:tcW w:w="2552" w:type="dxa"/>
            <w:shd w:val="clear" w:color="auto" w:fill="auto"/>
            <w:hideMark/>
          </w:tcPr>
          <w:p w14:paraId="0887A529"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St Ninian's Kirk</w:t>
            </w:r>
          </w:p>
          <w:p w14:paraId="3773660B" w14:textId="1AD307FD"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D</w:t>
            </w:r>
            <w:r w:rsidR="006A5DCA" w:rsidRPr="00E70702">
              <w:rPr>
                <w:rFonts w:ascii="Calibri" w:eastAsia="Times New Roman" w:hAnsi="Calibri" w:cs="Calibri"/>
                <w:kern w:val="0"/>
                <w:sz w:val="20"/>
                <w:szCs w:val="20"/>
                <w:lang w:eastAsia="en-GB"/>
                <w14:ligatures w14:val="none"/>
              </w:rPr>
              <w:t>EERNESS KW17 2QJ</w:t>
            </w:r>
          </w:p>
        </w:tc>
        <w:tc>
          <w:tcPr>
            <w:tcW w:w="7938" w:type="dxa"/>
          </w:tcPr>
          <w:p w14:paraId="7DBA10DA" w14:textId="77777777" w:rsidR="006A5DCA" w:rsidRDefault="006A5DCA" w:rsidP="00E35973">
            <w:pPr>
              <w:spacing w:after="0" w:line="240" w:lineRule="auto"/>
              <w:rPr>
                <w:rFonts w:ascii="Calibri" w:eastAsia="Times New Roman" w:hAnsi="Calibri" w:cs="Calibri"/>
                <w:kern w:val="0"/>
                <w:sz w:val="20"/>
                <w:szCs w:val="20"/>
                <w:lang w:eastAsia="en-GB"/>
                <w14:ligatures w14:val="none"/>
              </w:rPr>
            </w:pPr>
            <w:hyperlink r:id="rId15" w:history="1">
              <w:r w:rsidRPr="00E70702">
                <w:rPr>
                  <w:rStyle w:val="Hyperlink"/>
                  <w:rFonts w:ascii="Calibri" w:eastAsia="Times New Roman" w:hAnsi="Calibri" w:cs="Calibri"/>
                  <w:color w:val="auto"/>
                  <w:kern w:val="0"/>
                  <w:sz w:val="20"/>
                  <w:szCs w:val="20"/>
                  <w:lang w:eastAsia="en-GB"/>
                  <w14:ligatures w14:val="none"/>
                </w:rPr>
                <w:t>St Ninian's Kirk</w:t>
              </w:r>
            </w:hyperlink>
          </w:p>
          <w:p w14:paraId="16AAF532" w14:textId="453B5DFA"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At each of the kirk entrance doors there is a very small 'step' only a centimetre or two in height and no problem for a wheelchair to get over. For the concert, wheelchair visitors would have to be placed at the front and there is room for probably three comfortably - that is between the front pew and the steps up to the dais. Four if they are neat in size. </w:t>
            </w:r>
            <w:r w:rsidRPr="00E35973">
              <w:rPr>
                <w:rFonts w:ascii="Calibri" w:eastAsia="Times New Roman" w:hAnsi="Calibri" w:cs="Calibri"/>
                <w:kern w:val="0"/>
                <w:sz w:val="20"/>
                <w:szCs w:val="20"/>
                <w:lang w:eastAsia="en-GB"/>
                <w14:ligatures w14:val="none"/>
              </w:rPr>
              <w:t xml:space="preserve">The </w:t>
            </w:r>
            <w:r w:rsidRPr="00E70702">
              <w:rPr>
                <w:rFonts w:ascii="Calibri" w:eastAsia="Times New Roman" w:hAnsi="Calibri" w:cs="Calibri"/>
                <w:kern w:val="0"/>
                <w:sz w:val="20"/>
                <w:szCs w:val="20"/>
                <w:lang w:eastAsia="en-GB"/>
                <w14:ligatures w14:val="none"/>
              </w:rPr>
              <w:t>Portaloo</w:t>
            </w:r>
            <w:r w:rsidRPr="00E35973">
              <w:rPr>
                <w:rFonts w:ascii="Calibri" w:eastAsia="Times New Roman" w:hAnsi="Calibri" w:cs="Calibri"/>
                <w:kern w:val="0"/>
                <w:sz w:val="20"/>
                <w:szCs w:val="20"/>
                <w:lang w:eastAsia="en-GB"/>
                <w14:ligatures w14:val="none"/>
              </w:rPr>
              <w:t xml:space="preserve"> is accessible by </w:t>
            </w:r>
            <w:r w:rsidRPr="00E70702">
              <w:rPr>
                <w:rFonts w:ascii="Calibri" w:eastAsia="Times New Roman" w:hAnsi="Calibri" w:cs="Calibri"/>
                <w:kern w:val="0"/>
                <w:sz w:val="20"/>
                <w:szCs w:val="20"/>
                <w:lang w:eastAsia="en-GB"/>
                <w14:ligatures w14:val="none"/>
              </w:rPr>
              <w:t xml:space="preserve">a standard size </w:t>
            </w:r>
            <w:r w:rsidRPr="00E35973">
              <w:rPr>
                <w:rFonts w:ascii="Calibri" w:eastAsia="Times New Roman" w:hAnsi="Calibri" w:cs="Calibri"/>
                <w:kern w:val="0"/>
                <w:sz w:val="20"/>
                <w:szCs w:val="20"/>
                <w:lang w:eastAsia="en-GB"/>
                <w14:ligatures w14:val="none"/>
              </w:rPr>
              <w:t>wheelchair</w:t>
            </w:r>
            <w:r w:rsidRPr="00E70702">
              <w:rPr>
                <w:rFonts w:ascii="Calibri" w:eastAsia="Times New Roman" w:hAnsi="Calibri" w:cs="Calibri"/>
                <w:kern w:val="0"/>
                <w:sz w:val="20"/>
                <w:szCs w:val="20"/>
                <w:lang w:eastAsia="en-GB"/>
                <w14:ligatures w14:val="none"/>
              </w:rPr>
              <w:t xml:space="preserve">. There is an arrangement </w:t>
            </w:r>
            <w:r w:rsidRPr="00E35973">
              <w:rPr>
                <w:rFonts w:ascii="Calibri" w:eastAsia="Times New Roman" w:hAnsi="Calibri" w:cs="Calibri"/>
                <w:kern w:val="0"/>
                <w:sz w:val="20"/>
                <w:szCs w:val="20"/>
                <w:lang w:eastAsia="en-GB"/>
                <w14:ligatures w14:val="none"/>
              </w:rPr>
              <w:t xml:space="preserve">with the Deerness Community Hall for the use of their toilet facilities. It is all accessible by wheelchair, and their disabled toilet </w:t>
            </w:r>
            <w:r w:rsidRPr="00E70702">
              <w:rPr>
                <w:rFonts w:ascii="Calibri" w:eastAsia="Times New Roman" w:hAnsi="Calibri" w:cs="Calibri"/>
                <w:kern w:val="0"/>
                <w:sz w:val="20"/>
                <w:szCs w:val="20"/>
                <w:lang w:eastAsia="en-GB"/>
                <w14:ligatures w14:val="none"/>
              </w:rPr>
              <w:t>is accessible by a larger size wheelchair.</w:t>
            </w:r>
          </w:p>
        </w:tc>
      </w:tr>
      <w:tr w:rsidR="0000179C" w:rsidRPr="00FF1F75" w14:paraId="578184AF" w14:textId="378D3E1B" w:rsidTr="00CC7D8A">
        <w:trPr>
          <w:trHeight w:val="680"/>
        </w:trPr>
        <w:tc>
          <w:tcPr>
            <w:tcW w:w="2552" w:type="dxa"/>
            <w:shd w:val="clear" w:color="auto" w:fill="auto"/>
            <w:hideMark/>
          </w:tcPr>
          <w:p w14:paraId="7B608706"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Hoy Heritage Centre</w:t>
            </w:r>
          </w:p>
          <w:p w14:paraId="6C65CF0D" w14:textId="77777777" w:rsidR="00E35973"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Hoy Kirk</w:t>
            </w:r>
          </w:p>
          <w:p w14:paraId="3C55D7AB" w14:textId="070881BC" w:rsidR="0000179C" w:rsidRPr="00FF1F75" w:rsidRDefault="00E35973"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HOY</w:t>
            </w:r>
            <w:r w:rsidR="0000179C" w:rsidRPr="00FF1F75">
              <w:rPr>
                <w:rFonts w:ascii="Calibri" w:eastAsia="Times New Roman" w:hAnsi="Calibri" w:cs="Calibri"/>
                <w:kern w:val="0"/>
                <w:sz w:val="20"/>
                <w:szCs w:val="20"/>
                <w:lang w:eastAsia="en-GB"/>
                <w14:ligatures w14:val="none"/>
              </w:rPr>
              <w:t xml:space="preserve"> KW16 3NJ</w:t>
            </w:r>
          </w:p>
        </w:tc>
        <w:tc>
          <w:tcPr>
            <w:tcW w:w="7938" w:type="dxa"/>
          </w:tcPr>
          <w:p w14:paraId="429D299C" w14:textId="77777777" w:rsidR="00E35973" w:rsidRDefault="00E35973" w:rsidP="00E35973">
            <w:pPr>
              <w:spacing w:after="0" w:line="240" w:lineRule="auto"/>
              <w:rPr>
                <w:rFonts w:ascii="Calibri" w:eastAsia="Times New Roman" w:hAnsi="Calibri" w:cs="Calibri"/>
                <w:kern w:val="0"/>
                <w:sz w:val="20"/>
                <w:szCs w:val="20"/>
                <w:lang w:eastAsia="en-GB"/>
                <w14:ligatures w14:val="none"/>
              </w:rPr>
            </w:pPr>
            <w:hyperlink r:id="rId16" w:history="1">
              <w:r w:rsidRPr="00E70702">
                <w:rPr>
                  <w:rStyle w:val="Hyperlink"/>
                  <w:rFonts w:ascii="Calibri" w:eastAsia="Times New Roman" w:hAnsi="Calibri" w:cs="Calibri"/>
                  <w:color w:val="auto"/>
                  <w:kern w:val="0"/>
                  <w:sz w:val="20"/>
                  <w:szCs w:val="20"/>
                  <w:lang w:eastAsia="en-GB"/>
                  <w14:ligatures w14:val="none"/>
                </w:rPr>
                <w:t>Hoy Heritage Centre</w:t>
              </w:r>
            </w:hyperlink>
          </w:p>
          <w:p w14:paraId="409466F7" w14:textId="64777DAC"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Step free access available. </w:t>
            </w:r>
            <w:r w:rsidRPr="00E70702">
              <w:rPr>
                <w:rFonts w:ascii="Calibri" w:eastAsia="Times New Roman" w:hAnsi="Calibri" w:cs="Calibri"/>
                <w:kern w:val="0"/>
                <w:sz w:val="20"/>
                <w:szCs w:val="20"/>
                <w:lang w:eastAsia="en-GB"/>
                <w14:ligatures w14:val="none"/>
              </w:rPr>
              <w:t>Toilets and facilities available.</w:t>
            </w:r>
          </w:p>
        </w:tc>
      </w:tr>
      <w:tr w:rsidR="0000179C" w:rsidRPr="00FF1F75" w14:paraId="76A9477D" w14:textId="183EE91A" w:rsidTr="00CC7D8A">
        <w:trPr>
          <w:trHeight w:val="680"/>
        </w:trPr>
        <w:tc>
          <w:tcPr>
            <w:tcW w:w="2552" w:type="dxa"/>
            <w:shd w:val="clear" w:color="auto" w:fill="auto"/>
            <w:hideMark/>
          </w:tcPr>
          <w:p w14:paraId="664133D8" w14:textId="77777777"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Swannay</w:t>
            </w:r>
            <w:proofErr w:type="spellEnd"/>
            <w:r w:rsidRPr="00FF1F75">
              <w:rPr>
                <w:rFonts w:ascii="Calibri" w:eastAsia="Times New Roman" w:hAnsi="Calibri" w:cs="Calibri"/>
                <w:kern w:val="0"/>
                <w:sz w:val="20"/>
                <w:szCs w:val="20"/>
                <w:lang w:eastAsia="en-GB"/>
                <w14:ligatures w14:val="none"/>
              </w:rPr>
              <w:t xml:space="preserve"> Brewery</w:t>
            </w:r>
          </w:p>
          <w:p w14:paraId="1ECC09E3" w14:textId="6E6ED99B" w:rsidR="0000179C" w:rsidRPr="00FF1F75" w:rsidRDefault="0000179C" w:rsidP="00E35973">
            <w:pPr>
              <w:spacing w:after="0" w:line="240" w:lineRule="auto"/>
              <w:rPr>
                <w:rFonts w:ascii="Calibri" w:eastAsia="Times New Roman" w:hAnsi="Calibri" w:cs="Calibri"/>
                <w:kern w:val="0"/>
                <w:sz w:val="20"/>
                <w:szCs w:val="20"/>
                <w:lang w:eastAsia="en-GB"/>
                <w14:ligatures w14:val="none"/>
              </w:rPr>
            </w:pPr>
            <w:proofErr w:type="spellStart"/>
            <w:r w:rsidRPr="00FF1F75">
              <w:rPr>
                <w:rFonts w:ascii="Calibri" w:eastAsia="Times New Roman" w:hAnsi="Calibri" w:cs="Calibri"/>
                <w:kern w:val="0"/>
                <w:sz w:val="20"/>
                <w:szCs w:val="20"/>
                <w:lang w:eastAsia="en-GB"/>
                <w14:ligatures w14:val="none"/>
              </w:rPr>
              <w:t>Birsay</w:t>
            </w:r>
            <w:proofErr w:type="spellEnd"/>
            <w:r w:rsidRPr="00FF1F75">
              <w:rPr>
                <w:rFonts w:ascii="Calibri" w:eastAsia="Times New Roman" w:hAnsi="Calibri" w:cs="Calibri"/>
                <w:kern w:val="0"/>
                <w:sz w:val="20"/>
                <w:szCs w:val="20"/>
                <w:lang w:eastAsia="en-GB"/>
                <w14:ligatures w14:val="none"/>
              </w:rPr>
              <w:t>, KW17 2NP</w:t>
            </w:r>
          </w:p>
        </w:tc>
        <w:tc>
          <w:tcPr>
            <w:tcW w:w="7938" w:type="dxa"/>
          </w:tcPr>
          <w:p w14:paraId="68D9BCB7" w14:textId="77777777" w:rsidR="00E35973" w:rsidRDefault="00E35973" w:rsidP="00E35973">
            <w:pPr>
              <w:spacing w:after="0" w:line="240" w:lineRule="auto"/>
              <w:rPr>
                <w:rFonts w:ascii="Calibri" w:eastAsia="Times New Roman" w:hAnsi="Calibri" w:cs="Calibri"/>
                <w:kern w:val="0"/>
                <w:sz w:val="20"/>
                <w:szCs w:val="20"/>
                <w:lang w:eastAsia="en-GB"/>
                <w14:ligatures w14:val="none"/>
              </w:rPr>
            </w:pPr>
            <w:hyperlink r:id="rId17" w:history="1">
              <w:proofErr w:type="spellStart"/>
              <w:r w:rsidRPr="00E70702">
                <w:rPr>
                  <w:rStyle w:val="Hyperlink"/>
                  <w:rFonts w:ascii="Calibri" w:eastAsia="Times New Roman" w:hAnsi="Calibri" w:cs="Calibri"/>
                  <w:color w:val="auto"/>
                  <w:kern w:val="0"/>
                  <w:sz w:val="20"/>
                  <w:szCs w:val="20"/>
                  <w:lang w:eastAsia="en-GB"/>
                  <w14:ligatures w14:val="none"/>
                </w:rPr>
                <w:t>Swannay</w:t>
              </w:r>
              <w:proofErr w:type="spellEnd"/>
              <w:r w:rsidRPr="00E70702">
                <w:rPr>
                  <w:rStyle w:val="Hyperlink"/>
                  <w:rFonts w:ascii="Calibri" w:eastAsia="Times New Roman" w:hAnsi="Calibri" w:cs="Calibri"/>
                  <w:color w:val="auto"/>
                  <w:kern w:val="0"/>
                  <w:sz w:val="20"/>
                  <w:szCs w:val="20"/>
                  <w:lang w:eastAsia="en-GB"/>
                  <w14:ligatures w14:val="none"/>
                </w:rPr>
                <w:t xml:space="preserve"> Brewery</w:t>
              </w:r>
            </w:hyperlink>
          </w:p>
          <w:p w14:paraId="0429B397" w14:textId="77777777" w:rsidR="00CC7D8A" w:rsidRPr="00E70702" w:rsidRDefault="00CC7D8A" w:rsidP="00CC7D8A">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Accessible Parking Or Drop-off Point. Level Access. Ramp to main entrance. </w:t>
            </w:r>
          </w:p>
          <w:p w14:paraId="408135FB" w14:textId="6DBF7C27"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p>
        </w:tc>
      </w:tr>
      <w:tr w:rsidR="0000179C" w:rsidRPr="00FF1F75" w14:paraId="7EEE29EB" w14:textId="3800A61E" w:rsidTr="00CC7D8A">
        <w:trPr>
          <w:trHeight w:val="680"/>
        </w:trPr>
        <w:tc>
          <w:tcPr>
            <w:tcW w:w="2552" w:type="dxa"/>
            <w:shd w:val="clear" w:color="auto" w:fill="auto"/>
            <w:hideMark/>
          </w:tcPr>
          <w:p w14:paraId="1B6C10F8" w14:textId="77777777" w:rsidR="00E70702" w:rsidRPr="00E70702" w:rsidRDefault="00E70702"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Dashing Deer</w:t>
            </w:r>
          </w:p>
          <w:p w14:paraId="4C952194" w14:textId="03D19C76" w:rsidR="0000179C"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Deerness Distillery</w:t>
            </w:r>
          </w:p>
          <w:p w14:paraId="772FF94C" w14:textId="77777777" w:rsidR="00E35973" w:rsidRPr="00E70702" w:rsidRDefault="0000179C" w:rsidP="00E35973">
            <w:pPr>
              <w:spacing w:after="0" w:line="240" w:lineRule="auto"/>
              <w:rPr>
                <w:rFonts w:ascii="Calibri" w:eastAsia="Times New Roman" w:hAnsi="Calibri" w:cs="Calibri"/>
                <w:kern w:val="0"/>
                <w:sz w:val="20"/>
                <w:szCs w:val="20"/>
                <w:lang w:eastAsia="en-GB"/>
                <w14:ligatures w14:val="none"/>
              </w:rPr>
            </w:pPr>
            <w:r w:rsidRPr="00FF1F75">
              <w:rPr>
                <w:rFonts w:ascii="Calibri" w:eastAsia="Times New Roman" w:hAnsi="Calibri" w:cs="Calibri"/>
                <w:kern w:val="0"/>
                <w:sz w:val="20"/>
                <w:szCs w:val="20"/>
                <w:lang w:eastAsia="en-GB"/>
                <w14:ligatures w14:val="none"/>
              </w:rPr>
              <w:t>Newhall</w:t>
            </w:r>
          </w:p>
          <w:p w14:paraId="5728875C" w14:textId="3EEF8392" w:rsidR="0000179C" w:rsidRPr="00FF1F75" w:rsidRDefault="00E35973"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 xml:space="preserve">DEERNESS </w:t>
            </w:r>
            <w:r w:rsidR="0000179C" w:rsidRPr="00FF1F75">
              <w:rPr>
                <w:rFonts w:ascii="Calibri" w:eastAsia="Times New Roman" w:hAnsi="Calibri" w:cs="Calibri"/>
                <w:kern w:val="0"/>
                <w:sz w:val="20"/>
                <w:szCs w:val="20"/>
                <w:lang w:eastAsia="en-GB"/>
                <w14:ligatures w14:val="none"/>
              </w:rPr>
              <w:t>KW17 2QJ</w:t>
            </w:r>
          </w:p>
        </w:tc>
        <w:tc>
          <w:tcPr>
            <w:tcW w:w="7938" w:type="dxa"/>
          </w:tcPr>
          <w:p w14:paraId="391FE851" w14:textId="77777777" w:rsidR="00E70702" w:rsidRDefault="00E70702" w:rsidP="00E35973">
            <w:pPr>
              <w:spacing w:after="0" w:line="240" w:lineRule="auto"/>
              <w:rPr>
                <w:rFonts w:ascii="Calibri" w:eastAsia="Times New Roman" w:hAnsi="Calibri" w:cs="Calibri"/>
                <w:kern w:val="0"/>
                <w:sz w:val="20"/>
                <w:szCs w:val="20"/>
                <w:lang w:eastAsia="en-GB"/>
                <w14:ligatures w14:val="none"/>
              </w:rPr>
            </w:pPr>
            <w:hyperlink r:id="rId18" w:history="1">
              <w:r w:rsidRPr="00E70702">
                <w:rPr>
                  <w:rStyle w:val="Hyperlink"/>
                  <w:rFonts w:ascii="Calibri" w:eastAsia="Times New Roman" w:hAnsi="Calibri" w:cs="Calibri"/>
                  <w:color w:val="auto"/>
                  <w:kern w:val="0"/>
                  <w:sz w:val="20"/>
                  <w:szCs w:val="20"/>
                  <w:lang w:eastAsia="en-GB"/>
                  <w14:ligatures w14:val="none"/>
                </w:rPr>
                <w:t>Deerness Distillery</w:t>
              </w:r>
            </w:hyperlink>
          </w:p>
          <w:p w14:paraId="0BF18EC4" w14:textId="27FFDF89" w:rsidR="00CC7D8A" w:rsidRPr="00E70702" w:rsidRDefault="00CC7D8A" w:rsidP="00E35973">
            <w:pPr>
              <w:spacing w:after="0" w:line="240" w:lineRule="auto"/>
              <w:rPr>
                <w:rFonts w:ascii="Calibri" w:eastAsia="Times New Roman" w:hAnsi="Calibri" w:cs="Calibri"/>
                <w:kern w:val="0"/>
                <w:sz w:val="20"/>
                <w:szCs w:val="20"/>
                <w:lang w:eastAsia="en-GB"/>
                <w14:ligatures w14:val="none"/>
              </w:rPr>
            </w:pPr>
            <w:r w:rsidRPr="00E70702">
              <w:rPr>
                <w:rFonts w:ascii="Calibri" w:eastAsia="Times New Roman" w:hAnsi="Calibri" w:cs="Calibri"/>
                <w:kern w:val="0"/>
                <w:sz w:val="20"/>
                <w:szCs w:val="20"/>
                <w:lang w:eastAsia="en-GB"/>
                <w14:ligatures w14:val="none"/>
              </w:rPr>
              <w:t>There is level access to the retail area, distillery toilet, distillery shop.  Some staff have disability awareness training. There is a public toilet for disabled visitor. There is an emergency evacuation procedure in place for disabled visitors.</w:t>
            </w:r>
          </w:p>
        </w:tc>
      </w:tr>
    </w:tbl>
    <w:p w14:paraId="1141FA65" w14:textId="3A2F053B" w:rsidR="00FF1F75" w:rsidRDefault="00FF1F75" w:rsidP="00CC7D8A">
      <w:pPr>
        <w:spacing w:after="0" w:line="240" w:lineRule="auto"/>
      </w:pPr>
    </w:p>
    <w:sectPr w:rsidR="00FF1F75" w:rsidSect="003B5828">
      <w:headerReference w:type="defaul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0369" w14:textId="77777777" w:rsidR="00E70702" w:rsidRDefault="00E70702" w:rsidP="00E70702">
      <w:pPr>
        <w:spacing w:after="0" w:line="240" w:lineRule="auto"/>
      </w:pPr>
      <w:r>
        <w:separator/>
      </w:r>
    </w:p>
  </w:endnote>
  <w:endnote w:type="continuationSeparator" w:id="0">
    <w:p w14:paraId="3F646B5B" w14:textId="77777777" w:rsidR="00E70702" w:rsidRDefault="00E70702" w:rsidP="00E7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F86C" w14:textId="77777777" w:rsidR="00E70702" w:rsidRDefault="00E70702" w:rsidP="00E70702">
      <w:pPr>
        <w:spacing w:after="0" w:line="240" w:lineRule="auto"/>
      </w:pPr>
      <w:r>
        <w:separator/>
      </w:r>
    </w:p>
  </w:footnote>
  <w:footnote w:type="continuationSeparator" w:id="0">
    <w:p w14:paraId="07461398" w14:textId="77777777" w:rsidR="00E70702" w:rsidRDefault="00E70702" w:rsidP="00E7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C17" w14:textId="4A924702" w:rsidR="00E70702" w:rsidRPr="00CC7D8A" w:rsidRDefault="00E70702" w:rsidP="00E70702">
    <w:pPr>
      <w:pStyle w:val="Header"/>
      <w:jc w:val="center"/>
      <w:rPr>
        <w:b/>
        <w:bCs/>
        <w:sz w:val="32"/>
        <w:szCs w:val="32"/>
      </w:rPr>
    </w:pPr>
    <w:r w:rsidRPr="00CC7D8A">
      <w:rPr>
        <w:b/>
        <w:bCs/>
        <w:sz w:val="32"/>
        <w:szCs w:val="32"/>
      </w:rPr>
      <w:t>A</w:t>
    </w:r>
    <w:r w:rsidR="00CC7D8A">
      <w:rPr>
        <w:b/>
        <w:bCs/>
        <w:sz w:val="32"/>
        <w:szCs w:val="32"/>
      </w:rPr>
      <w:t>CCESSIBILITY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75"/>
    <w:rsid w:val="0000179C"/>
    <w:rsid w:val="002009AE"/>
    <w:rsid w:val="003B5828"/>
    <w:rsid w:val="00560572"/>
    <w:rsid w:val="006A5DCA"/>
    <w:rsid w:val="00B75C48"/>
    <w:rsid w:val="00CC7D8A"/>
    <w:rsid w:val="00E35973"/>
    <w:rsid w:val="00E70702"/>
    <w:rsid w:val="00FF1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43F4"/>
  <w15:chartTrackingRefBased/>
  <w15:docId w15:val="{D4487300-FAC9-4089-ACA1-FA429236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F75"/>
    <w:rPr>
      <w:rFonts w:eastAsiaTheme="majorEastAsia" w:cstheme="majorBidi"/>
      <w:color w:val="272727" w:themeColor="text1" w:themeTint="D8"/>
    </w:rPr>
  </w:style>
  <w:style w:type="paragraph" w:styleId="Title">
    <w:name w:val="Title"/>
    <w:basedOn w:val="Normal"/>
    <w:next w:val="Normal"/>
    <w:link w:val="TitleChar"/>
    <w:uiPriority w:val="10"/>
    <w:qFormat/>
    <w:rsid w:val="00FF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1F75"/>
    <w:rPr>
      <w:i/>
      <w:iCs/>
      <w:color w:val="404040" w:themeColor="text1" w:themeTint="BF"/>
    </w:rPr>
  </w:style>
  <w:style w:type="paragraph" w:styleId="ListParagraph">
    <w:name w:val="List Paragraph"/>
    <w:basedOn w:val="Normal"/>
    <w:uiPriority w:val="34"/>
    <w:qFormat/>
    <w:rsid w:val="00FF1F75"/>
    <w:pPr>
      <w:ind w:left="720"/>
      <w:contextualSpacing/>
    </w:pPr>
  </w:style>
  <w:style w:type="character" w:styleId="IntenseEmphasis">
    <w:name w:val="Intense Emphasis"/>
    <w:basedOn w:val="DefaultParagraphFont"/>
    <w:uiPriority w:val="21"/>
    <w:qFormat/>
    <w:rsid w:val="00FF1F75"/>
    <w:rPr>
      <w:i/>
      <w:iCs/>
      <w:color w:val="0F4761" w:themeColor="accent1" w:themeShade="BF"/>
    </w:rPr>
  </w:style>
  <w:style w:type="paragraph" w:styleId="IntenseQuote">
    <w:name w:val="Intense Quote"/>
    <w:basedOn w:val="Normal"/>
    <w:next w:val="Normal"/>
    <w:link w:val="IntenseQuoteChar"/>
    <w:uiPriority w:val="30"/>
    <w:qFormat/>
    <w:rsid w:val="00FF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F75"/>
    <w:rPr>
      <w:i/>
      <w:iCs/>
      <w:color w:val="0F4761" w:themeColor="accent1" w:themeShade="BF"/>
    </w:rPr>
  </w:style>
  <w:style w:type="character" w:styleId="IntenseReference">
    <w:name w:val="Intense Reference"/>
    <w:basedOn w:val="DefaultParagraphFont"/>
    <w:uiPriority w:val="32"/>
    <w:qFormat/>
    <w:rsid w:val="00FF1F75"/>
    <w:rPr>
      <w:b/>
      <w:bCs/>
      <w:smallCaps/>
      <w:color w:val="0F4761" w:themeColor="accent1" w:themeShade="BF"/>
      <w:spacing w:val="5"/>
    </w:rPr>
  </w:style>
  <w:style w:type="character" w:styleId="Hyperlink">
    <w:name w:val="Hyperlink"/>
    <w:basedOn w:val="DefaultParagraphFont"/>
    <w:uiPriority w:val="99"/>
    <w:unhideWhenUsed/>
    <w:rsid w:val="00FF1F75"/>
    <w:rPr>
      <w:color w:val="467886" w:themeColor="hyperlink"/>
      <w:u w:val="single"/>
    </w:rPr>
  </w:style>
  <w:style w:type="character" w:styleId="UnresolvedMention">
    <w:name w:val="Unresolved Mention"/>
    <w:basedOn w:val="DefaultParagraphFont"/>
    <w:uiPriority w:val="99"/>
    <w:semiHidden/>
    <w:unhideWhenUsed/>
    <w:rsid w:val="00FF1F75"/>
    <w:rPr>
      <w:color w:val="605E5C"/>
      <w:shd w:val="clear" w:color="auto" w:fill="E1DFDD"/>
    </w:rPr>
  </w:style>
  <w:style w:type="paragraph" w:styleId="NormalWeb">
    <w:name w:val="Normal (Web)"/>
    <w:basedOn w:val="Normal"/>
    <w:uiPriority w:val="99"/>
    <w:semiHidden/>
    <w:unhideWhenUsed/>
    <w:rsid w:val="00E35973"/>
    <w:rPr>
      <w:rFonts w:ascii="Times New Roman" w:hAnsi="Times New Roman" w:cs="Times New Roman"/>
    </w:rPr>
  </w:style>
  <w:style w:type="paragraph" w:styleId="Header">
    <w:name w:val="header"/>
    <w:basedOn w:val="Normal"/>
    <w:link w:val="HeaderChar"/>
    <w:uiPriority w:val="99"/>
    <w:unhideWhenUsed/>
    <w:rsid w:val="00E70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02"/>
  </w:style>
  <w:style w:type="paragraph" w:styleId="Footer">
    <w:name w:val="footer"/>
    <w:basedOn w:val="Normal"/>
    <w:link w:val="FooterChar"/>
    <w:uiPriority w:val="99"/>
    <w:unhideWhenUsed/>
    <w:rsid w:val="00E70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491">
      <w:bodyDiv w:val="1"/>
      <w:marLeft w:val="0"/>
      <w:marRight w:val="0"/>
      <w:marTop w:val="0"/>
      <w:marBottom w:val="0"/>
      <w:divBdr>
        <w:top w:val="none" w:sz="0" w:space="0" w:color="auto"/>
        <w:left w:val="none" w:sz="0" w:space="0" w:color="auto"/>
        <w:bottom w:val="none" w:sz="0" w:space="0" w:color="auto"/>
        <w:right w:val="none" w:sz="0" w:space="0" w:color="auto"/>
      </w:divBdr>
    </w:div>
    <w:div w:id="178661972">
      <w:bodyDiv w:val="1"/>
      <w:marLeft w:val="0"/>
      <w:marRight w:val="0"/>
      <w:marTop w:val="0"/>
      <w:marBottom w:val="0"/>
      <w:divBdr>
        <w:top w:val="none" w:sz="0" w:space="0" w:color="auto"/>
        <w:left w:val="none" w:sz="0" w:space="0" w:color="auto"/>
        <w:bottom w:val="none" w:sz="0" w:space="0" w:color="auto"/>
        <w:right w:val="none" w:sz="0" w:space="0" w:color="auto"/>
      </w:divBdr>
    </w:div>
    <w:div w:id="199514536">
      <w:bodyDiv w:val="1"/>
      <w:marLeft w:val="0"/>
      <w:marRight w:val="0"/>
      <w:marTop w:val="0"/>
      <w:marBottom w:val="0"/>
      <w:divBdr>
        <w:top w:val="none" w:sz="0" w:space="0" w:color="auto"/>
        <w:left w:val="none" w:sz="0" w:space="0" w:color="auto"/>
        <w:bottom w:val="none" w:sz="0" w:space="0" w:color="auto"/>
        <w:right w:val="none" w:sz="0" w:space="0" w:color="auto"/>
      </w:divBdr>
    </w:div>
    <w:div w:id="531453306">
      <w:bodyDiv w:val="1"/>
      <w:marLeft w:val="0"/>
      <w:marRight w:val="0"/>
      <w:marTop w:val="0"/>
      <w:marBottom w:val="0"/>
      <w:divBdr>
        <w:top w:val="none" w:sz="0" w:space="0" w:color="auto"/>
        <w:left w:val="none" w:sz="0" w:space="0" w:color="auto"/>
        <w:bottom w:val="none" w:sz="0" w:space="0" w:color="auto"/>
        <w:right w:val="none" w:sz="0" w:space="0" w:color="auto"/>
      </w:divBdr>
    </w:div>
    <w:div w:id="1121388387">
      <w:bodyDiv w:val="1"/>
      <w:marLeft w:val="0"/>
      <w:marRight w:val="0"/>
      <w:marTop w:val="0"/>
      <w:marBottom w:val="0"/>
      <w:divBdr>
        <w:top w:val="none" w:sz="0" w:space="0" w:color="auto"/>
        <w:left w:val="none" w:sz="0" w:space="0" w:color="auto"/>
        <w:bottom w:val="none" w:sz="0" w:space="0" w:color="auto"/>
        <w:right w:val="none" w:sz="0" w:space="0" w:color="auto"/>
      </w:divBdr>
    </w:div>
    <w:div w:id="1993827876">
      <w:bodyDiv w:val="1"/>
      <w:marLeft w:val="0"/>
      <w:marRight w:val="0"/>
      <w:marTop w:val="0"/>
      <w:marBottom w:val="0"/>
      <w:divBdr>
        <w:top w:val="none" w:sz="0" w:space="0" w:color="auto"/>
        <w:left w:val="none" w:sz="0" w:space="0" w:color="auto"/>
        <w:bottom w:val="none" w:sz="0" w:space="0" w:color="auto"/>
        <w:right w:val="none" w:sz="0" w:space="0" w:color="auto"/>
      </w:divBdr>
    </w:div>
    <w:div w:id="20938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kneytheatre.co.uk/accessibility" TargetMode="External"/><Relationship Id="rId13" Type="http://schemas.openxmlformats.org/officeDocument/2006/relationships/hyperlink" Target="https://scotlandsmasoniclodges.com/lodge/kirkwall+kilwinning_38_2" TargetMode="External"/><Relationship Id="rId18" Type="http://schemas.openxmlformats.org/officeDocument/2006/relationships/hyperlink" Target="https://www.deernessdistillery.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orkney.gov.uk/our-services/leisure-and-culture/sport-and-leisure/community-centres/stromness-community-centre/" TargetMode="External"/><Relationship Id="rId12" Type="http://schemas.openxmlformats.org/officeDocument/2006/relationships/hyperlink" Target="https://harrayhall.wordpress.com/" TargetMode="External"/><Relationship Id="rId17" Type="http://schemas.openxmlformats.org/officeDocument/2006/relationships/hyperlink" Target="https://www.swannaybrewery.com/" TargetMode="External"/><Relationship Id="rId2" Type="http://schemas.openxmlformats.org/officeDocument/2006/relationships/settings" Target="settings.xml"/><Relationship Id="rId16" Type="http://schemas.openxmlformats.org/officeDocument/2006/relationships/hyperlink" Target="https://hoyheritage.wordpress.com/about/info-contact/topi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rkneymuseums.co.uk/our-museums/st-magnus-cathedral/" TargetMode="External"/><Relationship Id="rId11" Type="http://schemas.openxmlformats.org/officeDocument/2006/relationships/hyperlink" Target="https://www.stromnessacademy.org.uk/" TargetMode="External"/><Relationship Id="rId5" Type="http://schemas.openxmlformats.org/officeDocument/2006/relationships/endnotes" Target="endnotes.xml"/><Relationship Id="rId15" Type="http://schemas.openxmlformats.org/officeDocument/2006/relationships/hyperlink" Target="https://www.deernessorkney.co.uk/index.php" TargetMode="External"/><Relationship Id="rId10" Type="http://schemas.openxmlformats.org/officeDocument/2006/relationships/hyperlink" Target="https://kirkwallbaptistchurch.org.uk/about-us/accessibility/"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orkney.com/listings/archive-coffee" TargetMode="External"/><Relationship Id="rId14" Type="http://schemas.openxmlformats.org/officeDocument/2006/relationships/hyperlink" Target="https://sandayschool.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Office</dc:creator>
  <cp:keywords/>
  <dc:description/>
  <cp:lastModifiedBy>Box Office</cp:lastModifiedBy>
  <cp:revision>1</cp:revision>
  <dcterms:created xsi:type="dcterms:W3CDTF">2025-02-13T08:37:00Z</dcterms:created>
  <dcterms:modified xsi:type="dcterms:W3CDTF">2025-02-13T10:19:00Z</dcterms:modified>
</cp:coreProperties>
</file>